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91AF" w14:textId="77777777" w:rsidR="00937995" w:rsidRDefault="00937995" w:rsidP="00937995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Por el presente tengo a bien proceder a realizar la CONVOCATORIA ORDINARIA del examen final relativo a la asignatura HACIENDAS </w:t>
      </w:r>
      <w:proofErr w:type="gramStart"/>
      <w:r>
        <w:rPr>
          <w:rFonts w:ascii="&amp;quot" w:hAnsi="&amp;quot"/>
          <w:color w:val="373A3C"/>
          <w:sz w:val="22"/>
          <w:szCs w:val="22"/>
        </w:rPr>
        <w:t>TERRITORIALES ,</w:t>
      </w:r>
      <w:proofErr w:type="gramEnd"/>
      <w:r>
        <w:rPr>
          <w:rFonts w:ascii="&amp;quot" w:hAnsi="&amp;quot"/>
          <w:color w:val="373A3C"/>
          <w:sz w:val="22"/>
          <w:szCs w:val="22"/>
        </w:rPr>
        <w:t xml:space="preserve"> GRUPO A. El examen tendrá lugar el día 15 de JUNIO a las 11h. A este examen SOLO podrán concurrir los </w:t>
      </w:r>
      <w:proofErr w:type="spellStart"/>
      <w:r>
        <w:rPr>
          <w:rFonts w:ascii="&amp;quot" w:hAnsi="&amp;quot"/>
          <w:color w:val="373A3C"/>
          <w:sz w:val="22"/>
          <w:szCs w:val="22"/>
        </w:rPr>
        <w:t>alumn@s</w:t>
      </w:r>
      <w:proofErr w:type="spellEnd"/>
      <w:r>
        <w:rPr>
          <w:rFonts w:ascii="&amp;quot" w:hAnsi="&amp;quot"/>
          <w:color w:val="373A3C"/>
          <w:sz w:val="22"/>
          <w:szCs w:val="22"/>
        </w:rPr>
        <w:t xml:space="preserve"> que no se hayan presentado a la prueba de evaluación continua que se realizó el pasado 11 de mayo.</w:t>
      </w:r>
    </w:p>
    <w:p w14:paraId="532EBCE4" w14:textId="77777777" w:rsidR="00937995" w:rsidRDefault="00937995" w:rsidP="00937995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           El examen constará de dos partes. La parte teórica consistirá en tres preguntas a desarrollar, sobre cualquier tema del Programa a excepción del tema 6. La parte práctica consistirá en la resolución de un supuesto práctico de Hacienda Local.</w:t>
      </w:r>
    </w:p>
    <w:p w14:paraId="43115A42" w14:textId="4804C762" w:rsidR="00937995" w:rsidRDefault="00937995" w:rsidP="00937995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              La duración total del examen será de una hora. Lo subiré a esta plataforma PRADO, en TEMAS, con el título EXAMEN CONVOCATORIA ORDINARIA. Y una vez realizado, a las 12h, me lo remitirán a mi correo </w:t>
      </w:r>
      <w:proofErr w:type="spellStart"/>
      <w:r>
        <w:rPr>
          <w:rFonts w:ascii="&amp;quot" w:hAnsi="&amp;quot"/>
          <w:color w:val="373A3C"/>
          <w:sz w:val="22"/>
          <w:szCs w:val="22"/>
        </w:rPr>
        <w:t>sgaliana@</w:t>
      </w:r>
      <w:proofErr w:type="gramStart"/>
      <w:r>
        <w:rPr>
          <w:rFonts w:ascii="&amp;quot" w:hAnsi="&amp;quot"/>
          <w:color w:val="373A3C"/>
          <w:sz w:val="22"/>
          <w:szCs w:val="22"/>
        </w:rPr>
        <w:t>ugr,es</w:t>
      </w:r>
      <w:proofErr w:type="spellEnd"/>
      <w:proofErr w:type="gramEnd"/>
    </w:p>
    <w:p w14:paraId="0BC0713E" w14:textId="77777777" w:rsidR="00937995" w:rsidRDefault="00937995" w:rsidP="00937995">
      <w:pPr>
        <w:pStyle w:val="NormalWeb"/>
        <w:spacing w:before="0" w:beforeAutospacing="0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                   José Antonio Sánchez Galiana</w:t>
      </w:r>
    </w:p>
    <w:p w14:paraId="42CF9C7B" w14:textId="77777777" w:rsidR="00145518" w:rsidRDefault="00145518"/>
    <w:sectPr w:rsidR="00145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C5"/>
    <w:rsid w:val="00145518"/>
    <w:rsid w:val="00820C89"/>
    <w:rsid w:val="00937995"/>
    <w:rsid w:val="00B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26F3"/>
  <w15:chartTrackingRefBased/>
  <w15:docId w15:val="{26194642-6EE5-4311-9780-DEEA27A7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Sánchez Galiana</dc:creator>
  <cp:keywords/>
  <dc:description/>
  <cp:lastModifiedBy>José Antonio Sánchez Galiana</cp:lastModifiedBy>
  <cp:revision>2</cp:revision>
  <dcterms:created xsi:type="dcterms:W3CDTF">2020-05-21T10:07:00Z</dcterms:created>
  <dcterms:modified xsi:type="dcterms:W3CDTF">2020-05-21T10:07:00Z</dcterms:modified>
</cp:coreProperties>
</file>